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B0E" w:rsidRDefault="002937CF">
      <w:pPr>
        <w:pStyle w:val="Body"/>
        <w:rPr>
          <w:b/>
          <w:bCs/>
        </w:rPr>
      </w:pPr>
      <w:r>
        <w:rPr>
          <w:b/>
          <w:bCs/>
        </w:rPr>
        <w:t xml:space="preserve">Revision RAG Rating: </w:t>
      </w:r>
      <w:r>
        <w:rPr>
          <w:b/>
          <w:bCs/>
          <w:i/>
          <w:iCs/>
        </w:rPr>
        <w:t>Medicine in Britain, c,1250-present today and WW1 British Sector of the Western Front, 1914-18; Injuries, treatment and the trenches</w:t>
      </w:r>
      <w:r>
        <w:rPr>
          <w:b/>
          <w:bCs/>
        </w:rPr>
        <w:t xml:space="preserve"> </w:t>
      </w:r>
    </w:p>
    <w:p w:rsidR="00994458" w:rsidRDefault="00994458">
      <w:pPr>
        <w:pStyle w:val="Body"/>
        <w:rPr>
          <w:b/>
          <w:bCs/>
        </w:rPr>
      </w:pPr>
      <w:r w:rsidRPr="00FC79DF">
        <w:rPr>
          <w:b/>
          <w:bCs/>
        </w:rPr>
        <w:t>w/c 20</w:t>
      </w:r>
      <w:r w:rsidRPr="00FC79DF">
        <w:rPr>
          <w:b/>
          <w:bCs/>
          <w:vertAlign w:val="superscript"/>
        </w:rPr>
        <w:t>th</w:t>
      </w:r>
      <w:r w:rsidRPr="00FC79DF">
        <w:rPr>
          <w:b/>
          <w:bCs/>
        </w:rPr>
        <w:t xml:space="preserve"> April – complete Medieval Medicine</w:t>
      </w:r>
    </w:p>
    <w:p w:rsidR="00994458" w:rsidRDefault="00994458">
      <w:pPr>
        <w:pStyle w:val="Body"/>
        <w:rPr>
          <w:b/>
          <w:bCs/>
        </w:rPr>
      </w:pPr>
      <w:r w:rsidRPr="00C77F98">
        <w:rPr>
          <w:b/>
          <w:bCs/>
        </w:rPr>
        <w:t>w/c 27</w:t>
      </w:r>
      <w:r w:rsidRPr="00C77F98">
        <w:rPr>
          <w:b/>
          <w:bCs/>
          <w:vertAlign w:val="superscript"/>
        </w:rPr>
        <w:t>th</w:t>
      </w:r>
      <w:r w:rsidRPr="00C77F98">
        <w:rPr>
          <w:b/>
          <w:bCs/>
        </w:rPr>
        <w:t xml:space="preserve"> April – complete Renaissance Medicine</w:t>
      </w:r>
    </w:p>
    <w:p w:rsidR="00994458" w:rsidRDefault="00994458">
      <w:pPr>
        <w:pStyle w:val="Body"/>
        <w:rPr>
          <w:b/>
          <w:bCs/>
        </w:rPr>
      </w:pPr>
      <w:bookmarkStart w:id="0" w:name="_GoBack"/>
      <w:bookmarkEnd w:id="0"/>
      <w:r w:rsidRPr="00C77F98">
        <w:rPr>
          <w:b/>
          <w:bCs/>
          <w:highlight w:val="yellow"/>
        </w:rPr>
        <w:t>w/c 4</w:t>
      </w:r>
      <w:r w:rsidRPr="00C77F98">
        <w:rPr>
          <w:b/>
          <w:bCs/>
          <w:highlight w:val="yellow"/>
          <w:vertAlign w:val="superscript"/>
        </w:rPr>
        <w:t>th</w:t>
      </w:r>
      <w:r w:rsidRPr="00C77F98">
        <w:rPr>
          <w:b/>
          <w:bCs/>
          <w:highlight w:val="yellow"/>
        </w:rPr>
        <w:t xml:space="preserve"> May complete Industrial Medicine</w:t>
      </w:r>
    </w:p>
    <w:p w:rsidR="00994458" w:rsidRDefault="00994458">
      <w:pPr>
        <w:pStyle w:val="Body"/>
        <w:rPr>
          <w:b/>
          <w:bCs/>
        </w:rPr>
      </w:pPr>
      <w:r>
        <w:rPr>
          <w:b/>
          <w:bCs/>
        </w:rPr>
        <w:t>w/c 11</w:t>
      </w:r>
      <w:r w:rsidRPr="00994458">
        <w:rPr>
          <w:b/>
          <w:bCs/>
          <w:vertAlign w:val="superscript"/>
        </w:rPr>
        <w:t>th</w:t>
      </w:r>
      <w:r>
        <w:rPr>
          <w:b/>
          <w:bCs/>
        </w:rPr>
        <w:t xml:space="preserve"> May complete Modern Medicine</w:t>
      </w:r>
    </w:p>
    <w:p w:rsidR="00994458" w:rsidRDefault="00994458">
      <w:pPr>
        <w:pStyle w:val="Body"/>
        <w:rPr>
          <w:b/>
          <w:bCs/>
        </w:rPr>
      </w:pPr>
      <w:r>
        <w:rPr>
          <w:b/>
          <w:bCs/>
        </w:rPr>
        <w:t>w/c18th May complete WW1 Western Front</w:t>
      </w:r>
    </w:p>
    <w:p w:rsidR="00994458" w:rsidRDefault="00994458">
      <w:pPr>
        <w:pStyle w:val="Body"/>
        <w:rPr>
          <w:b/>
          <w:bCs/>
        </w:rPr>
      </w:pPr>
    </w:p>
    <w:tbl>
      <w:tblPr>
        <w:tblW w:w="1525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710"/>
        <w:gridCol w:w="1418"/>
        <w:gridCol w:w="2466"/>
        <w:gridCol w:w="2466"/>
        <w:gridCol w:w="2467"/>
        <w:gridCol w:w="2466"/>
        <w:gridCol w:w="2466"/>
        <w:gridCol w:w="792"/>
      </w:tblGrid>
      <w:tr w:rsidR="00B55B0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</w:pPr>
            <w:r>
              <w:rPr>
                <w:b/>
                <w:bCs/>
              </w:rPr>
              <w:t>Pre RAG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Content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Medieval Medicine,</w:t>
            </w:r>
          </w:p>
          <w:p w:rsidR="00B55B0E" w:rsidRDefault="002937CF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c.1250-1500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2 Renaissance Medicine, c. 1500-1700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3 Industrial Medicine, c.1700-1900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4 Modern Medicine, c.1900-present day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5 WW1 Western Front, 1914-18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Post RAG</w:t>
            </w:r>
          </w:p>
        </w:tc>
      </w:tr>
      <w:tr w:rsidR="00B55B0E">
        <w:trPr>
          <w:trHeight w:val="28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B55B0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Causes of illness and disease</w:t>
            </w: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</w:rPr>
            </w:pPr>
          </w:p>
          <w:p w:rsidR="00B55B0E" w:rsidRDefault="00B55B0E">
            <w:pPr>
              <w:pStyle w:val="Body"/>
              <w:spacing w:after="0" w:line="240" w:lineRule="auto"/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4 </w:t>
            </w:r>
            <w:proofErr w:type="spellStart"/>
            <w:r>
              <w:rPr>
                <w:b/>
                <w:bCs/>
                <w:sz w:val="16"/>
                <w:szCs w:val="16"/>
              </w:rPr>
              <w:t>Humours</w:t>
            </w:r>
            <w:proofErr w:type="spellEnd"/>
            <w:r>
              <w:rPr>
                <w:b/>
                <w:bCs/>
                <w:sz w:val="16"/>
                <w:szCs w:val="16"/>
              </w:rPr>
              <w:t>? Hippocrates/Galen? Miasma?</w:t>
            </w: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>Planets (astrology)? Miasma? God?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 xml:space="preserve">Spontaneous generation? Pasteur? 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 xml:space="preserve">Crick and Watson (DNA)? 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Gas? Infection? Shellshock?</w:t>
            </w:r>
          </w:p>
          <w:p w:rsidR="00B55B0E" w:rsidRDefault="002937CF">
            <w:pPr>
              <w:pStyle w:val="Body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>Artillery/wounds/shrapnel?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B55B0E"/>
        </w:tc>
      </w:tr>
      <w:tr w:rsidR="00B55B0E">
        <w:trPr>
          <w:trHeight w:val="30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B55B0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Methods to prevent the spread of disease</w:t>
            </w: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</w:rPr>
            </w:pPr>
          </w:p>
          <w:p w:rsidR="00B55B0E" w:rsidRDefault="00B55B0E">
            <w:pPr>
              <w:pStyle w:val="Body"/>
              <w:spacing w:after="0" w:line="240" w:lineRule="auto"/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Urine charts? Flagellants? Lighting fires? Hospitals?</w:t>
            </w: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>Street cleaners (Plague)? Praying to God? Quarantine?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>Smallpox – Jenner? Cholera – John Snow? Public Health Acts?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Scans and Monitors? Vaccinations? The NHS (1948)?</w:t>
            </w:r>
          </w:p>
          <w:p w:rsidR="00B55B0E" w:rsidRDefault="00B55B0E">
            <w:pPr>
              <w:pStyle w:val="Body"/>
              <w:spacing w:after="0" w:line="240" w:lineRule="auto"/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The evacuation route:</w:t>
            </w:r>
          </w:p>
          <w:p w:rsidR="00B55B0E" w:rsidRDefault="002937CF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 Stretcher-bearers</w:t>
            </w: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2937CF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 RAP</w:t>
            </w: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2937CF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 Dressing Station</w:t>
            </w: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2937CF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 CCS</w:t>
            </w: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2937CF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 Hospitals</w:t>
            </w: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2937CF">
            <w:pPr>
              <w:pStyle w:val="Body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>Motor Ambulances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B55B0E"/>
        </w:tc>
      </w:tr>
      <w:tr w:rsidR="00B55B0E">
        <w:trPr>
          <w:trHeight w:val="31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B55B0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Treatment of illness and disease</w:t>
            </w: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</w:rPr>
            </w:pPr>
          </w:p>
          <w:p w:rsidR="00B55B0E" w:rsidRDefault="00B55B0E">
            <w:pPr>
              <w:pStyle w:val="Body"/>
              <w:spacing w:after="0" w:line="240" w:lineRule="auto"/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Herbal remedies? Apothecaries?</w:t>
            </w:r>
          </w:p>
          <w:p w:rsidR="00B55B0E" w:rsidRDefault="002937CF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Bloodletting? Physicians/healers?</w:t>
            </w: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Vesalius? Harvey? Sydenham? Royal Society? Printing press?</w:t>
            </w: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Nightingale? Simpson? Lister?</w:t>
            </w:r>
          </w:p>
          <w:p w:rsidR="00B55B0E" w:rsidRDefault="002937CF">
            <w:pPr>
              <w:pStyle w:val="Body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 xml:space="preserve">Koch? 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>Antibiotics - penicillin? Keyhole surgery Transplants, transfusions, X-rays, dialysis?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RAMC? VAD? FANY? X-Rays, </w:t>
            </w:r>
          </w:p>
          <w:p w:rsidR="00B55B0E" w:rsidRDefault="002937CF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Thomas Splint, plastic surgery,</w:t>
            </w:r>
          </w:p>
          <w:p w:rsidR="00B55B0E" w:rsidRDefault="002937CF">
            <w:pPr>
              <w:pStyle w:val="Body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>Blood transfusions?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B55B0E"/>
        </w:tc>
      </w:tr>
      <w:tr w:rsidR="00B55B0E">
        <w:trPr>
          <w:trHeight w:val="19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B55B0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Medieval medicine, c.1250-1500</w:t>
            </w: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</w:rPr>
            </w:pPr>
          </w:p>
          <w:p w:rsidR="00B55B0E" w:rsidRDefault="00B55B0E">
            <w:pPr>
              <w:pStyle w:val="Body"/>
              <w:spacing w:after="0" w:line="240" w:lineRule="auto"/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 Hippocrates and Galen</w:t>
            </w: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>2. Healers – e.g. physicians, Barber-surgeons &amp; wise-women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>3.  Life in the Middle Ages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>4. The Black Death, 1348-9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 xml:space="preserve">5. Hospital care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B55B0E"/>
        </w:tc>
      </w:tr>
      <w:tr w:rsidR="00B55B0E">
        <w:trPr>
          <w:trHeight w:val="21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B55B0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Renaissance Medicine, </w:t>
            </w:r>
          </w:p>
          <w:p w:rsidR="00B55B0E" w:rsidRDefault="002937CF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c. 1500-1700</w:t>
            </w: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</w:rPr>
            </w:pPr>
          </w:p>
          <w:p w:rsidR="00B55B0E" w:rsidRDefault="00B55B0E">
            <w:pPr>
              <w:pStyle w:val="Body"/>
              <w:spacing w:after="0" w:line="240" w:lineRule="auto"/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 Sydenham, printing &amp; the Royal Society</w:t>
            </w: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 xml:space="preserve">2. Vesalius and Harvey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>3. Healers and herbal remedies – e.g. Plague Doctors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>4. The Great Plague, 1665 and attitudes to prevention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 xml:space="preserve">5. The role of hospitals?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B55B0E"/>
        </w:tc>
      </w:tr>
      <w:tr w:rsidR="00B55B0E">
        <w:trPr>
          <w:trHeight w:val="19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B55B0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 Industrial Medicine, c.1700-1900</w:t>
            </w: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</w:rPr>
            </w:pPr>
          </w:p>
          <w:p w:rsidR="00B55B0E" w:rsidRDefault="00B55B0E">
            <w:pPr>
              <w:pStyle w:val="Body"/>
              <w:spacing w:after="0" w:line="240" w:lineRule="auto"/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 Jenner and smallpox</w:t>
            </w: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 Louis Pasteur &amp; Robert Koch</w:t>
            </w: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>3. Snow and the Public Health Act, 1875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>4. James Simpson, Joseph Lister and changes to surgery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 xml:space="preserve">5. Florence Nightingale &amp; hospital care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B55B0E"/>
        </w:tc>
      </w:tr>
      <w:tr w:rsidR="00B55B0E">
        <w:trPr>
          <w:trHeight w:val="19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B55B0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 Modern Medicine, c.1900-present day</w:t>
            </w: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</w:rPr>
            </w:pPr>
          </w:p>
          <w:p w:rsidR="00B55B0E" w:rsidRDefault="00B55B0E">
            <w:pPr>
              <w:pStyle w:val="Body"/>
              <w:spacing w:after="0" w:line="240" w:lineRule="auto"/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 Magic Bullets &amp; Penicillin; Fleming, Florey &amp; Chain</w:t>
            </w: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 xml:space="preserve">2. DNA; Crick &amp; Watson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>3. Liberal reforms and the NHS (1948)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>4. High-tech treatment and new types of surgery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 xml:space="preserve">5. Lifestyle factors and campaigns to prevent disease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B55B0E"/>
        </w:tc>
      </w:tr>
      <w:tr w:rsidR="00B55B0E">
        <w:trPr>
          <w:trHeight w:val="16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B55B0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 Western Front; WW1 1914-18</w:t>
            </w: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</w:rPr>
            </w:pPr>
          </w:p>
          <w:p w:rsidR="00B55B0E" w:rsidRDefault="00B55B0E">
            <w:pPr>
              <w:pStyle w:val="Body"/>
              <w:spacing w:after="0" w:line="240" w:lineRule="auto"/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 The trench system and nature of the terrain</w:t>
            </w: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>2.  Types of illness, weapons, &amp; the nature  of injuries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 xml:space="preserve">3. The Evacuation Route 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 xml:space="preserve">4. The RAMC, VAD, FANY &amp; Ambulances  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 xml:space="preserve">5. Treatment and surgery – e.g. Thomas Splint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B55B0E"/>
        </w:tc>
      </w:tr>
      <w:tr w:rsidR="00B55B0E">
        <w:trPr>
          <w:trHeight w:val="1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B55B0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 xml:space="preserve">Key </w:t>
            </w:r>
            <w:r>
              <w:rPr>
                <w:b/>
                <w:bCs/>
                <w:u w:val="single"/>
              </w:rPr>
              <w:t>factors</w:t>
            </w:r>
            <w:r>
              <w:rPr>
                <w:b/>
                <w:bCs/>
              </w:rPr>
              <w:t xml:space="preserve"> – can you give an example of each?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Church</w:t>
            </w: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2937CF">
            <w:pPr>
              <w:pStyle w:val="Body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>Education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Attitudes – respecting tradition</w:t>
            </w: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2937CF">
            <w:pPr>
              <w:pStyle w:val="Body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>Attitudes – seeking improvement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Individuals</w:t>
            </w: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2937CF">
            <w:pPr>
              <w:pStyle w:val="Body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>Chance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Science &amp; technology</w:t>
            </w: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2937CF">
            <w:pPr>
              <w:pStyle w:val="Body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>War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2937CF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Government</w:t>
            </w: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B55B0E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55B0E" w:rsidRDefault="002937CF">
            <w:pPr>
              <w:pStyle w:val="Body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>Communications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0E" w:rsidRDefault="00B55B0E"/>
        </w:tc>
      </w:tr>
    </w:tbl>
    <w:p w:rsidR="00B55B0E" w:rsidRDefault="00B55B0E">
      <w:pPr>
        <w:pStyle w:val="Body"/>
        <w:widowControl w:val="0"/>
        <w:spacing w:line="240" w:lineRule="auto"/>
      </w:pPr>
    </w:p>
    <w:sectPr w:rsidR="00B55B0E">
      <w:headerReference w:type="default" r:id="rId6"/>
      <w:footerReference w:type="default" r:id="rId7"/>
      <w:pgSz w:w="16840" w:h="11900" w:orient="landscape"/>
      <w:pgMar w:top="709" w:right="851" w:bottom="284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427" w:rsidRDefault="004D7427">
      <w:r>
        <w:separator/>
      </w:r>
    </w:p>
  </w:endnote>
  <w:endnote w:type="continuationSeparator" w:id="0">
    <w:p w:rsidR="004D7427" w:rsidRDefault="004D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B0E" w:rsidRDefault="00B55B0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427" w:rsidRDefault="004D7427">
      <w:r>
        <w:separator/>
      </w:r>
    </w:p>
  </w:footnote>
  <w:footnote w:type="continuationSeparator" w:id="0">
    <w:p w:rsidR="004D7427" w:rsidRDefault="004D7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B0E" w:rsidRDefault="00B55B0E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B0E"/>
    <w:rsid w:val="002937CF"/>
    <w:rsid w:val="004D7427"/>
    <w:rsid w:val="00994458"/>
    <w:rsid w:val="00B55B0E"/>
    <w:rsid w:val="00B6358C"/>
    <w:rsid w:val="00C77F98"/>
    <w:rsid w:val="00FC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CC053"/>
  <w15:docId w15:val="{1811B01F-6EA0-486B-958C-5AB688E9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Cunliffe</dc:creator>
  <cp:lastModifiedBy>Michael Cunliffe</cp:lastModifiedBy>
  <cp:revision>2</cp:revision>
  <dcterms:created xsi:type="dcterms:W3CDTF">2020-04-14T11:41:00Z</dcterms:created>
  <dcterms:modified xsi:type="dcterms:W3CDTF">2020-04-14T11:41:00Z</dcterms:modified>
</cp:coreProperties>
</file>